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A6" w:rsidRDefault="00A80CEB" w:rsidP="00C000A6">
      <w:pPr>
        <w:rPr>
          <w:rFonts w:ascii="Times New Roman" w:hAnsi="Times New Roman"/>
          <w:sz w:val="24"/>
          <w:szCs w:val="24"/>
        </w:rPr>
      </w:pPr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20EA9CBB" wp14:editId="638B7A63">
            <wp:extent cx="6162675" cy="1171522"/>
            <wp:effectExtent l="0" t="0" r="0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6237715" cy="118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7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3"/>
        <w:gridCol w:w="6"/>
      </w:tblGrid>
      <w:tr w:rsidR="00C000A6" w:rsidRPr="00C000A6" w:rsidTr="00971146">
        <w:trPr>
          <w:trHeight w:val="300"/>
        </w:trPr>
        <w:tc>
          <w:tcPr>
            <w:tcW w:w="0" w:type="auto"/>
            <w:vMerge w:val="restart"/>
            <w:vAlign w:val="center"/>
          </w:tcPr>
          <w:p w:rsidR="00C000A6" w:rsidRPr="00C000A6" w:rsidRDefault="00C000A6" w:rsidP="00971146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7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87"/>
              <w:gridCol w:w="6"/>
            </w:tblGrid>
            <w:tr w:rsidR="00C000A6" w:rsidRPr="00C000A6">
              <w:trPr>
                <w:trHeight w:val="2850"/>
              </w:trPr>
              <w:tc>
                <w:tcPr>
                  <w:tcW w:w="7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 w:horzAnchor="margin" w:tblpY="165"/>
                    <w:tblOverlap w:val="never"/>
                    <w:tblW w:w="947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5"/>
                    <w:gridCol w:w="5120"/>
                    <w:gridCol w:w="2285"/>
                    <w:gridCol w:w="1244"/>
                    <w:gridCol w:w="7"/>
                  </w:tblGrid>
                  <w:tr w:rsidR="00C000A6" w:rsidRPr="00C000A6" w:rsidTr="00136BBD">
                    <w:trPr>
                      <w:trHeight w:val="943"/>
                    </w:trPr>
                    <w:tc>
                      <w:tcPr>
                        <w:tcW w:w="822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7D4B47" w:rsidRDefault="00136BBD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                </w:t>
                        </w:r>
                        <w:r w:rsidR="00107653" w:rsidRPr="007D4B47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:rsidR="00107653" w:rsidRDefault="0010765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107653" w:rsidRPr="00C000A6" w:rsidRDefault="0010765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36BBD">
                    <w:trPr>
                      <w:trHeight w:val="68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36BBD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Клинический анализ крови+СОЭ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36BBD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HBS-Ag (гепатита В)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32076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32076E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36BBD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32076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32076E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36BBD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32076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32076E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36BBD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32076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32076E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36BBD">
                    <w:trPr>
                      <w:trHeight w:val="265"/>
                    </w:trPr>
                    <w:tc>
                      <w:tcPr>
                        <w:tcW w:w="8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1244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727E3" w:rsidRPr="00C000A6" w:rsidTr="00136BBD">
                    <w:trPr>
                      <w:trHeight w:val="329"/>
                    </w:trPr>
                    <w:tc>
                      <w:tcPr>
                        <w:tcW w:w="8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Мазки на флору и онкопатологию</w:t>
                        </w:r>
                        <w:r w:rsidR="009C4B5C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(АК)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r w:rsidR="00146FB4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к.д., /</w:t>
                        </w:r>
                        <w:r w:rsidR="005642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1 год</w:t>
                        </w:r>
                      </w:p>
                    </w:tc>
                    <w:tc>
                      <w:tcPr>
                        <w:tcW w:w="1244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</w:tcPr>
                      <w:p w:rsidR="006727E3" w:rsidRPr="00C000A6" w:rsidRDefault="006727E3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13702" w:rsidRPr="00C000A6" w:rsidTr="00136BBD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713702" w:rsidRDefault="00E55DD1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713702" w:rsidRPr="00146FB4" w:rsidRDefault="0066209C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C01A65">
                          <w:rPr>
                            <w:rFonts w:ascii="Times New Roman" w:hAnsi="Times New Roman"/>
                            <w:b/>
                            <w:bCs/>
                            <w:color w:val="2E2E2E"/>
                            <w:sz w:val="20"/>
                            <w:szCs w:val="20"/>
                            <w:highlight w:val="yellow"/>
                            <w:shd w:val="clear" w:color="auto" w:fill="FFFFFF"/>
                          </w:rPr>
                          <w:t>ПЦР мазок на КОВИД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713702" w:rsidRPr="00E73DF1" w:rsidRDefault="00E73DF1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E73DF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72 часа с момента сдачи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713702" w:rsidRPr="00C000A6" w:rsidRDefault="00713702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</w:tcPr>
                      <w:p w:rsidR="00713702" w:rsidRPr="00C000A6" w:rsidRDefault="00713702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36BBD">
                    <w:trPr>
                      <w:trHeight w:val="60"/>
                    </w:trPr>
                    <w:tc>
                      <w:tcPr>
                        <w:tcW w:w="9464" w:type="dxa"/>
                        <w:gridSpan w:val="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665734" w:rsidRDefault="00665734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665734" w:rsidRDefault="00665734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C16C62" w:rsidRDefault="00C16C62" w:rsidP="00C16C62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*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При положительном анализе крови на ВИЧ – необходимо заключение из СПИД. центра</w:t>
                        </w:r>
                      </w:p>
                      <w:p w:rsidR="00C16C62" w:rsidRDefault="00C16C62" w:rsidP="00C16C62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HBS-Ag, HCV – консультация инфекциониста.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</w:p>
                      <w:p w:rsidR="00C16C62" w:rsidRDefault="00C16C62" w:rsidP="00C16C62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lang w:val="en-US"/>
                          </w:rPr>
                          <w:t>RW</w:t>
                        </w:r>
                        <w:r w:rsidRPr="00C16C62"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 –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заключение дерматовенеролога</w:t>
                        </w:r>
                      </w:p>
                      <w:p w:rsidR="00136BBD" w:rsidRDefault="00136BBD" w:rsidP="00C16C62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  <w:p w:rsidR="00B92A82" w:rsidRDefault="00B92A82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При отсутс</w:t>
                        </w:r>
                        <w:r w:rsidR="006B3559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т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вии каких-либо анализов из перечня, доктор имеет право отказать в оперативном вмешательстве.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Лечащий врач может назначить дополнительное обследование исходя из анамнеза пациента</w:t>
                        </w:r>
                      </w:p>
                      <w:p w:rsidR="006B3559" w:rsidRPr="00C000A6" w:rsidRDefault="006B3559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C000A6" w:rsidRPr="007D4B47" w:rsidRDefault="00C000A6" w:rsidP="00971146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7D4B47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Иметь при себе:</w:t>
                        </w:r>
                      </w:p>
                      <w:p w:rsidR="00C000A6" w:rsidRPr="00C000A6" w:rsidRDefault="00C000A6" w:rsidP="00971146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Паспорт, СНИЛС</w:t>
                        </w:r>
                        <w:r w:rsidR="00E55DD1">
                          <w:rPr>
                            <w:sz w:val="20"/>
                            <w:szCs w:val="20"/>
                            <w:lang w:eastAsia="en-US"/>
                          </w:rPr>
                          <w:t>, результаты анализов</w:t>
                        </w:r>
                      </w:p>
                      <w:p w:rsidR="00C000A6" w:rsidRDefault="00C000A6" w:rsidP="00971146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Сменную одежду (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 xml:space="preserve">халат, 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сорочка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>/длинная футболка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носки, тапочки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</w:p>
                      <w:p w:rsidR="006B3559" w:rsidRPr="00C000A6" w:rsidRDefault="006B3559" w:rsidP="006B3559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ind w:left="36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C000A6" w:rsidRPr="007D4B47" w:rsidRDefault="00C000A6" w:rsidP="00971146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7D4B47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Подготовка:</w:t>
                        </w:r>
                      </w:p>
                      <w:p w:rsidR="00C000A6" w:rsidRPr="00C000A6" w:rsidRDefault="00C000A6" w:rsidP="00971146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/накануне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побрить </w:t>
                        </w:r>
                        <w:r w:rsidR="0010765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операционную 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область</w:t>
                        </w:r>
                        <w:r w:rsidR="0010765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тщательно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принять душ.</w:t>
                        </w:r>
                      </w:p>
                      <w:p w:rsidR="00C000A6" w:rsidRPr="00C000A6" w:rsidRDefault="00C000A6" w:rsidP="00E55DD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:rsidR="00C000A6" w:rsidRDefault="00C000A6" w:rsidP="00971146">
                  <w:pPr>
                    <w:framePr w:hSpace="180" w:wrap="around" w:vAnchor="text" w:hAnchor="text" w:y="1"/>
                    <w:spacing w:line="252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>При возникновении вопросов Вы можете звонить напрямую по указанным ниже номер</w:t>
                  </w:r>
                  <w:r w:rsidR="00584ADA">
                    <w:rPr>
                      <w:rFonts w:ascii="Times New Roman" w:hAnsi="Times New Roman"/>
                      <w:sz w:val="20"/>
                      <w:szCs w:val="20"/>
                    </w:rPr>
                    <w:t>ам с понедельника по пятницу с 8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>-00 до 1</w:t>
                  </w:r>
                  <w:r w:rsidR="00584ADA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>-00.</w:t>
                  </w:r>
                </w:p>
                <w:p w:rsidR="00146FB4" w:rsidRPr="00C000A6" w:rsidRDefault="00146FB4" w:rsidP="00971146">
                  <w:pPr>
                    <w:framePr w:hSpace="180" w:wrap="around" w:vAnchor="text" w:hAnchor="text" w:y="1"/>
                    <w:spacing w:line="252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000A6" w:rsidRPr="00C000A6" w:rsidRDefault="00C000A6" w:rsidP="00E55DD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C000A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8-900-010-14-36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95324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(4822) 399-399 доб.</w:t>
                  </w:r>
                  <w:r w:rsidR="00E55DD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6800 </w:t>
                  </w:r>
                  <w:r w:rsidR="00584A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Маргарита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C000A6" w:rsidRPr="00C000A6" w:rsidRDefault="00C000A6" w:rsidP="0097114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:rsidR="00C000A6" w:rsidRPr="00C000A6" w:rsidRDefault="00C000A6" w:rsidP="009711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000A6" w:rsidRPr="00C000A6" w:rsidRDefault="00C000A6" w:rsidP="009711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:rsidTr="00971146">
        <w:tc>
          <w:tcPr>
            <w:tcW w:w="0" w:type="auto"/>
            <w:vMerge/>
            <w:vAlign w:val="center"/>
            <w:hideMark/>
          </w:tcPr>
          <w:p w:rsidR="00C000A6" w:rsidRPr="00C000A6" w:rsidRDefault="00C000A6" w:rsidP="009711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00A6" w:rsidRPr="00C000A6" w:rsidRDefault="00C000A6" w:rsidP="0097114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A392A" w:rsidRPr="00C000A6" w:rsidRDefault="00971146" w:rsidP="0097114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textWrapping" w:clear="all"/>
      </w:r>
    </w:p>
    <w:sectPr w:rsidR="00AA392A" w:rsidRPr="00C000A6" w:rsidSect="00136BBD">
      <w:pgSz w:w="11906" w:h="16838"/>
      <w:pgMar w:top="0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A6"/>
    <w:rsid w:val="00107653"/>
    <w:rsid w:val="00136BBD"/>
    <w:rsid w:val="00146FB4"/>
    <w:rsid w:val="0032076E"/>
    <w:rsid w:val="003C02A4"/>
    <w:rsid w:val="003F2A95"/>
    <w:rsid w:val="004A4BE2"/>
    <w:rsid w:val="004B5F36"/>
    <w:rsid w:val="005642A6"/>
    <w:rsid w:val="00584ADA"/>
    <w:rsid w:val="0066209C"/>
    <w:rsid w:val="00665734"/>
    <w:rsid w:val="006727E3"/>
    <w:rsid w:val="006B3559"/>
    <w:rsid w:val="006D2A53"/>
    <w:rsid w:val="00713702"/>
    <w:rsid w:val="007D4B47"/>
    <w:rsid w:val="00842CF5"/>
    <w:rsid w:val="008831CE"/>
    <w:rsid w:val="0095324E"/>
    <w:rsid w:val="00971146"/>
    <w:rsid w:val="00972073"/>
    <w:rsid w:val="009C4B5C"/>
    <w:rsid w:val="00A80CEB"/>
    <w:rsid w:val="00AA392A"/>
    <w:rsid w:val="00B92A82"/>
    <w:rsid w:val="00C000A6"/>
    <w:rsid w:val="00C16C62"/>
    <w:rsid w:val="00D172C3"/>
    <w:rsid w:val="00E55DD1"/>
    <w:rsid w:val="00E7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14FF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Spartaka5</cp:lastModifiedBy>
  <cp:revision>28</cp:revision>
  <cp:lastPrinted>2020-05-25T11:28:00Z</cp:lastPrinted>
  <dcterms:created xsi:type="dcterms:W3CDTF">2020-02-04T10:55:00Z</dcterms:created>
  <dcterms:modified xsi:type="dcterms:W3CDTF">2021-10-25T10:43:00Z</dcterms:modified>
</cp:coreProperties>
</file>