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C06B" w14:textId="77777777"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1846" w:tblpY="1"/>
        <w:tblOverlap w:val="never"/>
        <w:tblW w:w="77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365"/>
      </w:tblGrid>
      <w:tr w:rsidR="000A4F34" w:rsidRPr="005F39AB" w14:paraId="116C0496" w14:textId="77777777" w:rsidTr="000A4F34">
        <w:trPr>
          <w:trHeight w:val="930"/>
        </w:trPr>
        <w:tc>
          <w:tcPr>
            <w:tcW w:w="7752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DCF72" w14:textId="77777777" w:rsidR="000A4F34" w:rsidRPr="005F39AB" w:rsidRDefault="000A4F34" w:rsidP="0025378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F39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Список анализов и памятка к операции </w:t>
            </w:r>
          </w:p>
        </w:tc>
      </w:tr>
      <w:tr w:rsidR="000A4F34" w:rsidRPr="00FF0699" w14:paraId="55939EA6" w14:textId="77777777" w:rsidTr="000A4F34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89C7F" w14:textId="77777777"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обследований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8A236" w14:textId="77777777"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 действия анализов</w:t>
            </w:r>
          </w:p>
        </w:tc>
      </w:tr>
      <w:tr w:rsidR="000A4F34" w:rsidRPr="00FF0699" w14:paraId="722F43A1" w14:textId="77777777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A2684" w14:textId="77777777"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Клинический анализ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крови+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СОЭ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 тромбоциты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4521F" w14:textId="77777777"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09E3FA2E" w14:textId="77777777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426590" w14:textId="77777777"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EF259" w14:textId="77777777"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6035E310" w14:textId="77777777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172E2" w14:textId="77777777"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Гликированный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гемоглобин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1047B" w14:textId="77777777" w:rsidR="000A4F34" w:rsidRPr="00A2013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7B330DC0" w14:textId="77777777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4C3D8" w14:textId="77777777"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9DF94" w14:textId="77777777"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14:paraId="2ABBB138" w14:textId="77777777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3688C" w14:textId="77777777"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EAEFB" w14:textId="77777777"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14:paraId="67A7D825" w14:textId="77777777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A899B" w14:textId="77777777"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DFE76" w14:textId="77777777"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70B026AE" w14:textId="77777777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BF722" w14:textId="77777777"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49836" w14:textId="77777777"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14:paraId="576BBB41" w14:textId="77777777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8E3F6" w14:textId="77777777"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E2CDC" w14:textId="77777777"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51203653" w14:textId="77777777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B8374" w14:textId="77777777"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EE6FB" w14:textId="77777777"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14:paraId="44189407" w14:textId="77777777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0F3D4" w14:textId="77777777"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Калий, натрий, кальций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6F882" w14:textId="77777777"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1228F86A" w14:textId="77777777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3B3AB" w14:textId="77777777"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Т3, Т4, ТТГ,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Соматропин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Пролактин, Инсулин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0B33E" w14:textId="77777777" w:rsidR="000A4F34" w:rsidRPr="000A4F34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A4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14 дней</w:t>
            </w:r>
          </w:p>
        </w:tc>
      </w:tr>
      <w:tr w:rsidR="000A4F34" w:rsidRPr="00FF0699" w14:paraId="31CDB289" w14:textId="77777777" w:rsidTr="000A4F34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EB866" w14:textId="77777777"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ПТИ+МНО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4FC3E" w14:textId="77777777"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19466B4D" w14:textId="77777777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70DB5" w14:textId="77777777"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5ADB9" w14:textId="77777777"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14:paraId="55DF95CE" w14:textId="77777777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F1B53" w14:textId="77777777"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81B64" w14:textId="77777777"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3EE9D3E0" w14:textId="77777777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2EECD" w14:textId="77777777"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02F0D" w14:textId="77777777"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к.д</w:t>
            </w:r>
            <w:proofErr w:type="spellEnd"/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14:paraId="489639C8" w14:textId="77777777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1FD29" w14:textId="77777777"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HBS-Ag (гепатита </w:t>
            </w:r>
            <w:r w:rsidR="0025378F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В)</w:t>
            </w:r>
            <w:r w:rsidR="00253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9DDFE" w14:textId="77777777"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14:paraId="3B79C537" w14:textId="77777777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385B2" w14:textId="77777777"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HCV (гепатит </w:t>
            </w:r>
            <w:r w:rsidR="0025378F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С)</w:t>
            </w:r>
            <w:r w:rsidR="00253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CE7EA" w14:textId="77777777"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14:paraId="404D63D3" w14:textId="77777777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F9437" w14:textId="77777777"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RW (сифилис)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5D587" w14:textId="77777777"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14:paraId="42379826" w14:textId="77777777" w:rsidTr="00451A1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B6FF0" w14:textId="77777777"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ВИЧ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245AC" w14:textId="77777777"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14:paraId="5B0C4617" w14:textId="77777777" w:rsidTr="00451A11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4BA47" w14:textId="77777777"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B12C8" w14:textId="77777777"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бессрочно</w:t>
            </w:r>
          </w:p>
        </w:tc>
      </w:tr>
      <w:tr w:rsidR="007B3050" w:rsidRPr="00FF0699" w14:paraId="1C399575" w14:textId="77777777" w:rsidTr="00554F40">
        <w:trPr>
          <w:trHeight w:val="3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9CC7B" w14:textId="77777777" w:rsidR="007B3050" w:rsidRPr="00717AB0" w:rsidRDefault="007B3050" w:rsidP="007B3050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ru-RU"/>
              </w:rPr>
            </w:pP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</w:rPr>
              <w:t>РНК</w:t>
            </w: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  <w:lang w:val="en-US"/>
              </w:rPr>
              <w:t xml:space="preserve"> (SARS-CoV-2, </w:t>
            </w: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</w:rPr>
              <w:t>ПЦР</w:t>
            </w: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  <w:lang w:val="en-US"/>
              </w:rPr>
              <w:t>)</w:t>
            </w:r>
            <w:r w:rsidRPr="00717AB0">
              <w:rPr>
                <w:rFonts w:ascii="Helvetica" w:hAnsi="Helvetica" w:cs="Helvetica"/>
                <w:color w:val="2E2E2E"/>
                <w:sz w:val="21"/>
                <w:szCs w:val="21"/>
                <w:highlight w:val="yellow"/>
                <w:shd w:val="clear" w:color="auto" w:fill="FFFFFF"/>
                <w:lang w:val="en-US"/>
              </w:rPr>
              <w:t> </w:t>
            </w:r>
            <w:r w:rsidRPr="00717AB0">
              <w:rPr>
                <w:rFonts w:ascii="Helvetica" w:hAnsi="Helvetica" w:cs="Helvetica"/>
                <w:b/>
                <w:color w:val="2E2E2E"/>
                <w:sz w:val="21"/>
                <w:szCs w:val="21"/>
                <w:highlight w:val="yellow"/>
                <w:shd w:val="clear" w:color="auto" w:fill="FFFFFF"/>
              </w:rPr>
              <w:t>мазок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564248" w14:textId="77777777" w:rsidR="007B3050" w:rsidRDefault="007B3050" w:rsidP="007B3050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 часов с момента готовности результата</w:t>
            </w:r>
          </w:p>
        </w:tc>
      </w:tr>
      <w:tr w:rsidR="007B3050" w:rsidRPr="00FF0699" w14:paraId="3B2650B8" w14:textId="77777777" w:rsidTr="00451A11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76B8D" w14:textId="77777777" w:rsidR="007B3050" w:rsidRPr="00FF0699" w:rsidRDefault="007B3050" w:rsidP="007B3050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Флюорография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(или рентген грудной клетки)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5F1B4" w14:textId="77777777" w:rsidR="007B3050" w:rsidRPr="00FF0699" w:rsidRDefault="007B3050" w:rsidP="007B305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года</w:t>
            </w:r>
          </w:p>
        </w:tc>
      </w:tr>
      <w:tr w:rsidR="007B3050" w:rsidRPr="00FF0699" w14:paraId="64170AD4" w14:textId="77777777" w:rsidTr="000A4F34">
        <w:trPr>
          <w:trHeight w:val="300"/>
        </w:trPr>
        <w:tc>
          <w:tcPr>
            <w:tcW w:w="77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383E0" w14:textId="77777777" w:rsidR="007B3050" w:rsidRPr="00FF0699" w:rsidRDefault="007B3050" w:rsidP="007B3050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 терапевта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Выполняется на основании анализов и осмотра больного, оценки соматического статуса, выявления сопутствующих хронических заболеваний. Заключение терапевта в виде «противопоказаний к операции нет» - не принимается.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Заключение терапевта действует до окончания срока действия анализов.</w:t>
            </w:r>
          </w:p>
        </w:tc>
      </w:tr>
      <w:tr w:rsidR="007B3050" w:rsidRPr="00FF0699" w14:paraId="2C32767C" w14:textId="77777777" w:rsidTr="000A4F34">
        <w:trPr>
          <w:trHeight w:val="300"/>
        </w:trPr>
        <w:tc>
          <w:tcPr>
            <w:tcW w:w="77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75AC7" w14:textId="77777777" w:rsidR="007B3050" w:rsidRPr="00FF0699" w:rsidRDefault="007B3050" w:rsidP="007B3050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ЭКГ с расшифровкой                                     до 1 мес.</w:t>
            </w:r>
          </w:p>
        </w:tc>
      </w:tr>
    </w:tbl>
    <w:p w14:paraId="26F845FF" w14:textId="77777777"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14:paraId="1DA1FE09" w14:textId="77777777"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14:paraId="6A9B7429" w14:textId="77777777"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14:paraId="68C44161" w14:textId="77777777"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Pr="000A4F34">
        <w:rPr>
          <w:rFonts w:ascii="Times New Roman" w:hAnsi="Times New Roman" w:cs="Times New Roman"/>
          <w:b/>
          <w:sz w:val="24"/>
        </w:rPr>
        <w:t>При положительном анализе крови на ВИЧ, HBS-Ag, HCV, RW – консультация инфекциониста.</w:t>
      </w:r>
      <w:r>
        <w:rPr>
          <w:rFonts w:ascii="Times New Roman" w:hAnsi="Times New Roman" w:cs="Times New Roman"/>
          <w:sz w:val="24"/>
        </w:rPr>
        <w:t xml:space="preserve"> </w:t>
      </w:r>
    </w:p>
    <w:p w14:paraId="4C0D0313" w14:textId="77777777" w:rsidR="00E4093E" w:rsidRDefault="00E4093E" w:rsidP="00E4093E">
      <w:pPr>
        <w:spacing w:line="252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14:paraId="2A3BCBC4" w14:textId="77777777" w:rsidR="00E4093E" w:rsidRDefault="00E4093E" w:rsidP="00E4093E">
      <w:pPr>
        <w:spacing w:line="252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C000A6">
        <w:rPr>
          <w:rFonts w:ascii="Times New Roman" w:hAnsi="Times New Roman"/>
          <w:sz w:val="20"/>
          <w:szCs w:val="20"/>
          <w:u w:val="single"/>
          <w:lang w:eastAsia="ru-RU"/>
        </w:rPr>
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</w:r>
      <w:r w:rsidRPr="00C000A6">
        <w:rPr>
          <w:rFonts w:ascii="Times New Roman" w:hAnsi="Times New Roman"/>
          <w:sz w:val="20"/>
          <w:szCs w:val="20"/>
          <w:u w:val="single"/>
          <w:lang w:eastAsia="ru-RU"/>
        </w:rPr>
        <w:br/>
      </w:r>
      <w:r w:rsidRPr="00C000A6">
        <w:rPr>
          <w:rFonts w:ascii="Times New Roman" w:hAnsi="Times New Roman"/>
          <w:sz w:val="20"/>
          <w:szCs w:val="20"/>
          <w:u w:val="single"/>
          <w:lang w:eastAsia="ru-RU"/>
        </w:rPr>
        <w:br/>
        <w:t>При отсутствии каких-либо анализов из перечня, доктор имеет право отказать в оперативном вмешательстве.</w:t>
      </w:r>
      <w:r w:rsidRPr="00C000A6">
        <w:rPr>
          <w:rFonts w:ascii="Times New Roman" w:hAnsi="Times New Roman"/>
          <w:sz w:val="20"/>
          <w:szCs w:val="20"/>
          <w:u w:val="single"/>
          <w:lang w:eastAsia="ru-RU"/>
        </w:rPr>
        <w:br/>
        <w:t>Лечащий врач может назначить дополнительное обследование исходя из анамнеза пациента</w:t>
      </w:r>
    </w:p>
    <w:p w14:paraId="5304EC34" w14:textId="77777777" w:rsidR="00E4093E" w:rsidRDefault="00E4093E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6"/>
      </w:tblGrid>
      <w:tr w:rsidR="00C600D1" w:rsidRPr="00C000A6" w14:paraId="55EDCAFC" w14:textId="77777777" w:rsidTr="006516D9">
        <w:trPr>
          <w:trHeight w:val="300"/>
        </w:trPr>
        <w:tc>
          <w:tcPr>
            <w:tcW w:w="0" w:type="auto"/>
            <w:vMerge w:val="restart"/>
            <w:vAlign w:val="center"/>
          </w:tcPr>
          <w:p w14:paraId="7EE66419" w14:textId="77777777" w:rsidR="00C600D1" w:rsidRPr="00C000A6" w:rsidRDefault="00C600D1" w:rsidP="006516D9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600D1" w:rsidRPr="00C000A6" w14:paraId="04AEF911" w14:textId="77777777" w:rsidTr="006516D9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9B11C9" w14:textId="77777777" w:rsidR="00E4093E" w:rsidRPr="0007453B" w:rsidRDefault="00E4093E" w:rsidP="00E4093E">
                  <w:pPr>
                    <w:pStyle w:val="aa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 w:line="273" w:lineRule="atLeast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07453B">
                    <w:rPr>
                      <w:b/>
                      <w:sz w:val="20"/>
                      <w:szCs w:val="20"/>
                      <w:lang w:eastAsia="en-US"/>
                    </w:rPr>
                    <w:t>Иметь при себе:</w:t>
                  </w:r>
                </w:p>
                <w:p w14:paraId="43062BDA" w14:textId="77777777" w:rsidR="00E4093E" w:rsidRPr="00C000A6" w:rsidRDefault="00E4093E" w:rsidP="00E4093E">
                  <w:pPr>
                    <w:pStyle w:val="aa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 w:line="273" w:lineRule="atLeast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C000A6">
                    <w:rPr>
                      <w:sz w:val="20"/>
                      <w:szCs w:val="20"/>
                      <w:lang w:eastAsia="en-US"/>
                    </w:rPr>
                    <w:t>Паспорт, СНИЛС</w:t>
                  </w:r>
                  <w:r>
                    <w:rPr>
                      <w:sz w:val="20"/>
                      <w:szCs w:val="20"/>
                      <w:lang w:eastAsia="en-US"/>
                    </w:rPr>
                    <w:t>, результаты анализов, допуски, заключения</w:t>
                  </w:r>
                </w:p>
                <w:p w14:paraId="5ECD303F" w14:textId="77777777" w:rsidR="00E4093E" w:rsidRPr="00C000A6" w:rsidRDefault="00E4093E" w:rsidP="00E4093E">
                  <w:pPr>
                    <w:pStyle w:val="aa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 w:line="273" w:lineRule="atLeast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Сменную одежду - халат, сорочка, </w:t>
                  </w:r>
                  <w:r w:rsidRPr="00C000A6">
                    <w:rPr>
                      <w:sz w:val="20"/>
                      <w:szCs w:val="20"/>
                      <w:lang w:eastAsia="en-US"/>
                    </w:rPr>
                    <w:t xml:space="preserve">носки, тапочки, </w:t>
                  </w:r>
                  <w:r>
                    <w:rPr>
                      <w:sz w:val="20"/>
                      <w:szCs w:val="20"/>
                      <w:lang w:eastAsia="en-US"/>
                    </w:rPr>
                    <w:t>зубная паста, зубная щетка, зарядное устройство.</w:t>
                  </w:r>
                </w:p>
                <w:p w14:paraId="00C0C9DE" w14:textId="77777777" w:rsidR="00E4093E" w:rsidRPr="0007453B" w:rsidRDefault="00E4093E" w:rsidP="00E4093E">
                  <w:pPr>
                    <w:pStyle w:val="aa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 w:line="273" w:lineRule="atLeast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07453B">
                    <w:rPr>
                      <w:b/>
                      <w:sz w:val="20"/>
                      <w:szCs w:val="20"/>
                      <w:lang w:eastAsia="en-US"/>
                    </w:rPr>
                    <w:t>Подготовка:</w:t>
                  </w:r>
                </w:p>
                <w:p w14:paraId="7F0CE91D" w14:textId="77777777" w:rsidR="00E4093E" w:rsidRPr="00C000A6" w:rsidRDefault="00E4093E" w:rsidP="00E4093E">
                  <w:pPr>
                    <w:pStyle w:val="aa"/>
                    <w:shd w:val="clear" w:color="auto" w:fill="FFFFFF"/>
                    <w:spacing w:before="0" w:beforeAutospacing="0" w:after="0" w:afterAutospacing="0" w:line="273" w:lineRule="atLeast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14:paraId="2D5808D4" w14:textId="77777777" w:rsidR="00E4093E" w:rsidRDefault="00E4093E" w:rsidP="00E4093E">
                  <w:pPr>
                    <w:spacing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В день операции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/накануне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побрить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операционную область тщательно (при необходимости)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, принять душ.</w:t>
                  </w:r>
                </w:p>
                <w:p w14:paraId="255785CF" w14:textId="77777777" w:rsidR="00E4093E" w:rsidRDefault="00E4093E" w:rsidP="00E4093E">
                  <w:pPr>
                    <w:spacing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Накануне операции: легкий обед, легкий ужин до 19:00, прием жидкостей до 22:00 (кроме газировок и алкоголя).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FD2F09">
                    <w:rPr>
                      <w:rFonts w:ascii="Times New Roman" w:hAnsi="Times New Roman"/>
                      <w:sz w:val="20"/>
                      <w:szCs w:val="20"/>
                    </w:rPr>
                    <w:t>В день операции: не пить, не есть, таблетки не принимать.</w:t>
                  </w:r>
                </w:p>
                <w:p w14:paraId="29B5130B" w14:textId="77777777" w:rsidR="00E4093E" w:rsidRDefault="00E4093E" w:rsidP="00E4093E">
                  <w:pPr>
                    <w:spacing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-00 до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17-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00.</w:t>
                  </w:r>
                </w:p>
                <w:p w14:paraId="22A8535B" w14:textId="77777777" w:rsidR="00E4093E" w:rsidRPr="00C000A6" w:rsidRDefault="00E4093E" w:rsidP="00E4093E">
                  <w:pPr>
                    <w:spacing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E92930A" w14:textId="77777777" w:rsidR="00C600D1" w:rsidRPr="00C000A6" w:rsidRDefault="00E4093E" w:rsidP="003F0B0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(4822) 399-399</w:t>
                  </w:r>
                  <w:r w:rsidR="003F0B0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Маргарита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81FBD53" w14:textId="77777777" w:rsidR="00C600D1" w:rsidRPr="00C000A6" w:rsidRDefault="00C600D1" w:rsidP="006516D9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4795A178" w14:textId="77777777" w:rsidR="00C600D1" w:rsidRPr="00C000A6" w:rsidRDefault="00C600D1" w:rsidP="006516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52605D72" w14:textId="77777777" w:rsidR="00C600D1" w:rsidRPr="00C000A6" w:rsidRDefault="00C600D1" w:rsidP="006516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0D1" w:rsidRPr="00C000A6" w14:paraId="5DDDEF8F" w14:textId="77777777" w:rsidTr="006516D9">
        <w:tc>
          <w:tcPr>
            <w:tcW w:w="0" w:type="auto"/>
            <w:vMerge/>
            <w:vAlign w:val="center"/>
            <w:hideMark/>
          </w:tcPr>
          <w:p w14:paraId="1E9106F5" w14:textId="77777777" w:rsidR="00C600D1" w:rsidRPr="00C000A6" w:rsidRDefault="00C600D1" w:rsidP="006516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C49D93" w14:textId="77777777" w:rsidR="00C600D1" w:rsidRPr="00C000A6" w:rsidRDefault="00C600D1" w:rsidP="00651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63C3504" w14:textId="77777777" w:rsidR="00C600D1" w:rsidRPr="00C000A6" w:rsidRDefault="00C600D1" w:rsidP="00C600D1">
      <w:pPr>
        <w:rPr>
          <w:rFonts w:ascii="Times New Roman" w:hAnsi="Times New Roman"/>
          <w:sz w:val="20"/>
          <w:szCs w:val="20"/>
        </w:rPr>
      </w:pPr>
    </w:p>
    <w:p w14:paraId="6ECA9BCA" w14:textId="77777777" w:rsidR="00C600D1" w:rsidRDefault="00C600D1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14:paraId="6DC77D34" w14:textId="77777777"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14:paraId="191B3897" w14:textId="77777777" w:rsidR="0025378F" w:rsidRDefault="0025378F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14:paraId="4456C6B5" w14:textId="77777777" w:rsidR="0025378F" w:rsidRDefault="0025378F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14:paraId="5011DD07" w14:textId="77777777" w:rsidR="0025378F" w:rsidRDefault="0025378F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sectPr w:rsidR="0025378F" w:rsidSect="0062605F">
      <w:pgSz w:w="11907" w:h="16839" w:code="9"/>
      <w:pgMar w:top="283" w:right="70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E57F" w14:textId="77777777" w:rsidR="00BF7107" w:rsidRDefault="00BF7107" w:rsidP="00983F85">
      <w:pPr>
        <w:spacing w:after="0"/>
      </w:pPr>
      <w:r>
        <w:separator/>
      </w:r>
    </w:p>
  </w:endnote>
  <w:endnote w:type="continuationSeparator" w:id="0">
    <w:p w14:paraId="1BD3F6B5" w14:textId="77777777" w:rsidR="00BF7107" w:rsidRDefault="00BF7107" w:rsidP="00983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4B7B" w14:textId="77777777" w:rsidR="00BF7107" w:rsidRDefault="00BF7107" w:rsidP="00983F85">
      <w:pPr>
        <w:spacing w:after="0"/>
      </w:pPr>
      <w:r>
        <w:separator/>
      </w:r>
    </w:p>
  </w:footnote>
  <w:footnote w:type="continuationSeparator" w:id="0">
    <w:p w14:paraId="5289646B" w14:textId="77777777" w:rsidR="00BF7107" w:rsidRDefault="00BF7107" w:rsidP="00983F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446B"/>
    <w:multiLevelType w:val="hybridMultilevel"/>
    <w:tmpl w:val="309A08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977B3"/>
    <w:multiLevelType w:val="hybridMultilevel"/>
    <w:tmpl w:val="CB0283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4536AA"/>
    <w:multiLevelType w:val="hybridMultilevel"/>
    <w:tmpl w:val="5074EA04"/>
    <w:lvl w:ilvl="0" w:tplc="38A2193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5"/>
    <w:rsid w:val="000A4F34"/>
    <w:rsid w:val="00115108"/>
    <w:rsid w:val="001453AE"/>
    <w:rsid w:val="00192CB6"/>
    <w:rsid w:val="001A4B63"/>
    <w:rsid w:val="001F15C8"/>
    <w:rsid w:val="001F4061"/>
    <w:rsid w:val="0025378F"/>
    <w:rsid w:val="002814FD"/>
    <w:rsid w:val="002C2E26"/>
    <w:rsid w:val="003877D5"/>
    <w:rsid w:val="003F0B0D"/>
    <w:rsid w:val="00451A11"/>
    <w:rsid w:val="0045416D"/>
    <w:rsid w:val="0046687D"/>
    <w:rsid w:val="00476D66"/>
    <w:rsid w:val="00481DEA"/>
    <w:rsid w:val="004D05B5"/>
    <w:rsid w:val="00523FB7"/>
    <w:rsid w:val="00564F4B"/>
    <w:rsid w:val="00591DBC"/>
    <w:rsid w:val="005C1F19"/>
    <w:rsid w:val="005D7EAF"/>
    <w:rsid w:val="006123AC"/>
    <w:rsid w:val="0062605F"/>
    <w:rsid w:val="006402E5"/>
    <w:rsid w:val="006D18D5"/>
    <w:rsid w:val="006E18E9"/>
    <w:rsid w:val="006F52F0"/>
    <w:rsid w:val="00717AB0"/>
    <w:rsid w:val="00752EBB"/>
    <w:rsid w:val="00752FC4"/>
    <w:rsid w:val="00754BDC"/>
    <w:rsid w:val="00782E08"/>
    <w:rsid w:val="007B3050"/>
    <w:rsid w:val="007F32F0"/>
    <w:rsid w:val="008F2C0D"/>
    <w:rsid w:val="00950740"/>
    <w:rsid w:val="00976CF9"/>
    <w:rsid w:val="00983F85"/>
    <w:rsid w:val="00995FCE"/>
    <w:rsid w:val="009D0EEC"/>
    <w:rsid w:val="009F4FC7"/>
    <w:rsid w:val="00A1335A"/>
    <w:rsid w:val="00A25648"/>
    <w:rsid w:val="00A3602C"/>
    <w:rsid w:val="00AB7195"/>
    <w:rsid w:val="00B326B3"/>
    <w:rsid w:val="00B72E11"/>
    <w:rsid w:val="00BB51DC"/>
    <w:rsid w:val="00BC1F71"/>
    <w:rsid w:val="00BF7107"/>
    <w:rsid w:val="00C02567"/>
    <w:rsid w:val="00C32818"/>
    <w:rsid w:val="00C600D1"/>
    <w:rsid w:val="00C70892"/>
    <w:rsid w:val="00CE34CD"/>
    <w:rsid w:val="00D27EDE"/>
    <w:rsid w:val="00D524C5"/>
    <w:rsid w:val="00DB1DE9"/>
    <w:rsid w:val="00DE760B"/>
    <w:rsid w:val="00E31BC1"/>
    <w:rsid w:val="00E4093E"/>
    <w:rsid w:val="00E82155"/>
    <w:rsid w:val="00EB6A65"/>
    <w:rsid w:val="00ED5968"/>
    <w:rsid w:val="00EF40C8"/>
    <w:rsid w:val="00F23CCA"/>
    <w:rsid w:val="00F9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7754"/>
  <w15:docId w15:val="{DFB886F7-6DC9-45EB-94E4-C051E2F8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F8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F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3F8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F85"/>
  </w:style>
  <w:style w:type="paragraph" w:styleId="a7">
    <w:name w:val="footer"/>
    <w:basedOn w:val="a"/>
    <w:link w:val="a8"/>
    <w:uiPriority w:val="99"/>
    <w:semiHidden/>
    <w:unhideWhenUsed/>
    <w:rsid w:val="00983F8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F85"/>
  </w:style>
  <w:style w:type="paragraph" w:styleId="a9">
    <w:name w:val="List Paragraph"/>
    <w:basedOn w:val="a"/>
    <w:uiPriority w:val="34"/>
    <w:qFormat/>
    <w:rsid w:val="00B326B3"/>
    <w:pPr>
      <w:spacing w:line="276" w:lineRule="auto"/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600D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</dc:creator>
  <cp:lastModifiedBy>Med51</cp:lastModifiedBy>
  <cp:revision>2</cp:revision>
  <cp:lastPrinted>2017-02-12T13:26:00Z</cp:lastPrinted>
  <dcterms:created xsi:type="dcterms:W3CDTF">2022-01-26T10:55:00Z</dcterms:created>
  <dcterms:modified xsi:type="dcterms:W3CDTF">2022-01-26T10:55:00Z</dcterms:modified>
</cp:coreProperties>
</file>