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60" w:rsidRDefault="00710619" w:rsidP="00710619">
      <w:pPr>
        <w:contextualSpacing/>
        <w:rPr>
          <w:b/>
        </w:rPr>
      </w:pPr>
      <w:bookmarkStart w:id="0" w:name="_GoBack"/>
      <w:bookmarkEnd w:id="0"/>
      <w:r>
        <w:rPr>
          <w:b/>
        </w:rPr>
        <w:t>Оферта</w:t>
      </w:r>
    </w:p>
    <w:p w:rsidR="00D07660" w:rsidRPr="00D07660" w:rsidRDefault="00D07660" w:rsidP="00D07660">
      <w:pPr>
        <w:contextualSpacing/>
        <w:jc w:val="both"/>
        <w:rPr>
          <w:b/>
        </w:rPr>
      </w:pPr>
    </w:p>
    <w:p w:rsidR="00E72A30" w:rsidRDefault="00E72A30" w:rsidP="00E72A30">
      <w:pPr>
        <w:contextualSpacing/>
        <w:jc w:val="both"/>
      </w:pPr>
      <w:r>
        <w:t xml:space="preserve">В соответствии со ст. 435, п. 2 ст. 437 ГК РФ данный документ является публичной офертой, направляемой Обществом с ограниченной ответственностью «КДФ» (сокращенное наименование – ООО «КДФ»), далее - Медицинская организация,  зарегистрированная  в соответствии с законодательством Российской Федерации за основным государственным регистрационным номером (ОГРН) 1136952017223 ИНН </w:t>
      </w:r>
      <w:r>
        <w:rPr>
          <w:lang w:val="de-DE"/>
        </w:rPr>
        <w:t>6950172866</w:t>
      </w:r>
      <w:r>
        <w:t xml:space="preserve">, Лицензия на осуществление медицинской деятельности № </w:t>
      </w:r>
      <w:r w:rsidRPr="00E72A30">
        <w:t>ЛО-69-01-002394 от 21 июня 2019 г. выдана Министерством Здравоохранения Тверской области</w:t>
      </w:r>
      <w:r>
        <w:t xml:space="preserve">,), в лице </w:t>
      </w:r>
      <w:r w:rsidRPr="00E72A30">
        <w:t>в лице главного врача Карасевой Оксаны Алексеевны, действующего на основании Доверенности №10/2020 от 05.02.2020</w:t>
      </w:r>
      <w:r>
        <w:t>,</w:t>
      </w:r>
    </w:p>
    <w:p w:rsidR="00E72A30" w:rsidRDefault="00E72A30" w:rsidP="00E72A30">
      <w:pPr>
        <w:contextualSpacing/>
        <w:jc w:val="both"/>
      </w:pPr>
      <w:r>
        <w:t>в адрес неограниченного круга физических лиц, о намерении заключить Договор на оказание платных медицинских услуг на условиях, описанных далее (далее «Договор»).</w:t>
      </w:r>
    </w:p>
    <w:p w:rsidR="00E72A30" w:rsidRDefault="00E72A30" w:rsidP="00E72A30">
      <w:pPr>
        <w:contextualSpacing/>
        <w:jc w:val="both"/>
      </w:pPr>
      <w:r>
        <w:t>Сторонами Договора являются Медицинская организация и правоспособное и дееспособное физическое лицо, обратившееся за заключением Договора (далее «Заказчик») в своих интересах или в интересах другого лица (далее «Пациент»).</w:t>
      </w:r>
    </w:p>
    <w:p w:rsidR="00E72A30" w:rsidRDefault="00E72A30" w:rsidP="00E72A30">
      <w:pPr>
        <w:contextualSpacing/>
        <w:jc w:val="both"/>
      </w:pPr>
      <w:r>
        <w:t xml:space="preserve">Ознакомление Заказчика с офертой осуществляется путем размещения действующей ее редакции на Сайте по адресу: </w:t>
      </w:r>
      <w:hyperlink r:id="rId4" w:history="1">
        <w:r w:rsidR="00FE5B12">
          <w:rPr>
            <w:rStyle w:val="a4"/>
            <w:bCs/>
          </w:rPr>
          <w:t>https://emportal.ru/</w:t>
        </w:r>
      </w:hyperlink>
      <w:r w:rsidR="00FE5B12">
        <w:t xml:space="preserve"> </w:t>
      </w:r>
      <w:r>
        <w:t xml:space="preserve">или в мобильном приложении.  </w:t>
      </w:r>
    </w:p>
    <w:p w:rsidR="00FB38D9" w:rsidRDefault="00E72A30" w:rsidP="00E72A30">
      <w:pPr>
        <w:contextualSpacing/>
        <w:jc w:val="both"/>
      </w:pPr>
      <w:r>
        <w:t xml:space="preserve">Внимательно ознакомьтесь с текстом настоящей оферты, </w:t>
      </w:r>
      <w:proofErr w:type="gramStart"/>
      <w:r>
        <w:t>и</w:t>
      </w:r>
      <w:proofErr w:type="gramEnd"/>
      <w:r>
        <w:t xml:space="preserve"> если вы не согласны с каким-либо ее пунктом, вам предлагается воздержаться от использования предлагаемых Услуг и Договор считается незаключенным.</w:t>
      </w:r>
      <w:r w:rsidRPr="00FB38D9">
        <w:t xml:space="preserve"> </w:t>
      </w:r>
      <w:r w:rsidR="00FB38D9" w:rsidRPr="00FB38D9">
        <w:t>Полным и безоговорочным принятием (Акцептом) условий настоящей Оферты считается осуществление Заказчиком конклюдентных действий: регистрации на Сайте, проставления отметок (галочек) о согласии с условиями настоящей оферты и внесения предоплаты за Услуги. Акцепт настоящей Оферты означает в том числе предоставление Заказчиком/Пациентом согласия на обработку персональных данных и передачу сведений, составляющих врачебную тайну, а также Информированного добровольного согласия на виды медицинских вмешательств, в том числе включенные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а также с тем, что Заказчик/Пациент ознакомлены и согласны с Правилами получения Услуг, с Политикой обработки персональных да</w:t>
      </w:r>
      <w:r>
        <w:t xml:space="preserve">нных, размещенных по ссылке </w:t>
      </w:r>
      <w:hyperlink r:id="rId5" w:history="1">
        <w:r w:rsidR="00FE5B12">
          <w:rPr>
            <w:rStyle w:val="a4"/>
            <w:bCs/>
          </w:rPr>
          <w:t>https://emportal.ru/</w:t>
        </w:r>
      </w:hyperlink>
      <w:r w:rsidR="00FB38D9" w:rsidRPr="00FB38D9">
        <w:t xml:space="preserve">.  </w:t>
      </w:r>
    </w:p>
    <w:p w:rsidR="00D07660" w:rsidRPr="00D07660" w:rsidRDefault="00D07660" w:rsidP="00D07660">
      <w:pPr>
        <w:contextualSpacing/>
        <w:rPr>
          <w:b/>
        </w:rPr>
      </w:pPr>
      <w:r w:rsidRPr="00D07660">
        <w:rPr>
          <w:b/>
        </w:rPr>
        <w:t>1. ТЕРМИНЫ И ОПРЕДЕЛЕНИЯ</w:t>
      </w:r>
    </w:p>
    <w:p w:rsidR="00D07660" w:rsidRDefault="00D07660" w:rsidP="00D07660">
      <w:pPr>
        <w:contextualSpacing/>
        <w:jc w:val="both"/>
      </w:pPr>
      <w:r>
        <w:t>Если иное не установлено в настоящем Договоре, определения, используемые в настоящем Договоре, будут иметь значения, как указано ниже:</w:t>
      </w:r>
    </w:p>
    <w:p w:rsidR="00D07660" w:rsidRDefault="00D07660" w:rsidP="00D07660">
      <w:pPr>
        <w:contextualSpacing/>
        <w:jc w:val="both"/>
      </w:pPr>
      <w:r>
        <w:t>1.1. Платные медицинские услуги –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D07660" w:rsidRDefault="00D07660" w:rsidP="00D07660">
      <w:pPr>
        <w:contextualSpacing/>
        <w:jc w:val="both"/>
      </w:pPr>
      <w:r>
        <w:t>1.2. Потребитель – физическое лицо, являющееся участником настоящего Договора и получающее платные медицинские услуги лично в соответствии с условиями Договора. Потребитель, получающий платные медицинские услуги, является пациентом, на которого распространяется действие Федерального закона от 21.11.2011 г. №323-ФЗ «Об основах охраны здоровья граждан в Российской Федерации»;</w:t>
      </w:r>
    </w:p>
    <w:p w:rsidR="00D07660" w:rsidRDefault="00D07660" w:rsidP="00D07660">
      <w:pPr>
        <w:contextualSpacing/>
        <w:jc w:val="both"/>
      </w:pPr>
      <w:r>
        <w:t>1.3. Заказчик – физическое (юридическое) лицо, заказывающее (приобретающее) платные медицинские услуги в соответствии с настоящим Договором в пользу Потребителя;</w:t>
      </w:r>
      <w:r>
        <w:tab/>
      </w:r>
    </w:p>
    <w:p w:rsidR="00D07660" w:rsidRDefault="00D07660" w:rsidP="00D07660">
      <w:pPr>
        <w:contextualSpacing/>
        <w:jc w:val="both"/>
      </w:pPr>
      <w:r>
        <w:t>1.4. Исполнитель – медицинская организация (Клиника доктора Фомина), предоставляющая платные медицинские услуги;</w:t>
      </w:r>
    </w:p>
    <w:p w:rsidR="00D07660" w:rsidRDefault="00D07660" w:rsidP="00D07660">
      <w:pPr>
        <w:contextualSpacing/>
        <w:jc w:val="both"/>
      </w:pPr>
      <w:r>
        <w:t>1.5. Медицинская организация – юридическое лицо,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D07660" w:rsidRDefault="00D07660" w:rsidP="00D07660">
      <w:pPr>
        <w:contextualSpacing/>
        <w:jc w:val="both"/>
      </w:pPr>
      <w:r>
        <w:lastRenderedPageBreak/>
        <w:t>1.6. Медицинский работник – физическое лицо, которое имеет медицинское или иное образование, работает в медицинской организации (Клиника доктора Фомина) и в трудовые (должностные) обязанности которого входит осуществление медицинской деятельности;</w:t>
      </w:r>
    </w:p>
    <w:p w:rsidR="00D07660" w:rsidRDefault="00D07660" w:rsidP="00D07660">
      <w:pPr>
        <w:contextualSpacing/>
        <w:jc w:val="both"/>
      </w:pPr>
      <w:r>
        <w:t>1.7. Лицензия – специальное разрешение на право осуществления Исполнителем медицинских услуг по своему профилю деятельности.</w:t>
      </w:r>
    </w:p>
    <w:p w:rsidR="00D07660" w:rsidRDefault="00D07660" w:rsidP="00D07660">
      <w:pPr>
        <w:contextualSpacing/>
        <w:jc w:val="both"/>
      </w:pPr>
      <w:r>
        <w:t>Лицензия на осуществление медицинской деятельности Клиника доктора Фомина № № ЛО-69-01-002394 от 21.06.2019 г., выданной Министерством здравоохранения Тверской области (г. Тверь, ул. Советская, д. 23 тел. (4822) 32-04-82).</w:t>
      </w:r>
    </w:p>
    <w:p w:rsidR="00D07660" w:rsidRDefault="00D07660" w:rsidP="00D07660">
      <w:pPr>
        <w:contextualSpacing/>
        <w:jc w:val="both"/>
      </w:pPr>
      <w:r>
        <w:t>В случае, если Заказчик и Потребитель совпадают в одном лице, то по тексту настоящего Договора термины «Потребитель» и «Заказчик» являются равнозначными и могут применяться как совместно, так и раздельно.</w:t>
      </w:r>
    </w:p>
    <w:p w:rsidR="00D07660" w:rsidRPr="00D07660" w:rsidRDefault="00D07660" w:rsidP="00D07660">
      <w:pPr>
        <w:contextualSpacing/>
        <w:rPr>
          <w:b/>
        </w:rPr>
      </w:pPr>
      <w:r w:rsidRPr="00D07660">
        <w:rPr>
          <w:b/>
        </w:rPr>
        <w:t>2. ПРЕДМЕТ ДОГОВОРА</w:t>
      </w:r>
    </w:p>
    <w:p w:rsidR="00710619" w:rsidRPr="00710619" w:rsidRDefault="00710619" w:rsidP="00710619">
      <w:pPr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10619">
        <w:rPr>
          <w:rFonts w:eastAsia="Times New Roman" w:cs="Times New Roman"/>
          <w:color w:val="000000"/>
          <w:sz w:val="22"/>
          <w:lang w:eastAsia="ru-RU"/>
        </w:rPr>
        <w:t xml:space="preserve">2.1. Медицинская организация на основании обращения Заказчика обязуется оказать ему либо лицу, представителем которого он является (Пациенту) медицинские консультации и иные услуги (далее - Услуги), а Заказчик обязуется принять и оплатить Услуги в соответствии с условиями настоящего Договора. </w:t>
      </w:r>
    </w:p>
    <w:p w:rsidR="00710619" w:rsidRPr="00710619" w:rsidRDefault="00710619" w:rsidP="00710619">
      <w:pPr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10619">
        <w:rPr>
          <w:rFonts w:eastAsia="Times New Roman" w:cs="Times New Roman"/>
          <w:color w:val="000000"/>
          <w:sz w:val="22"/>
          <w:lang w:eastAsia="ru-RU"/>
        </w:rPr>
        <w:t>2.2. В соответствии с действующими тарифами на Услуги, размещенными на сайте Медицинской организации Заказчик вправе выбрать и оплатить разовое получение Услуг. </w:t>
      </w:r>
    </w:p>
    <w:p w:rsidR="00710619" w:rsidRPr="00710619" w:rsidRDefault="00710619" w:rsidP="00710619">
      <w:pPr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10619">
        <w:rPr>
          <w:rFonts w:eastAsia="Times New Roman" w:cs="Times New Roman"/>
          <w:color w:val="000000"/>
          <w:sz w:val="22"/>
          <w:lang w:eastAsia="ru-RU"/>
        </w:rPr>
        <w:t>2.3. Для получения услуг Заказчик (Пациент) вправе удаленно заказать разовые Услуги, так и оплатить обслуживание на право получения Услуг в соответствии с размещенными на Сайте Программами Медицинской организации</w:t>
      </w:r>
      <w:r w:rsidR="00991A1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10619">
        <w:rPr>
          <w:rFonts w:eastAsia="Times New Roman" w:cs="Times New Roman"/>
          <w:color w:val="000000"/>
          <w:sz w:val="22"/>
          <w:lang w:eastAsia="ru-RU"/>
        </w:rPr>
        <w:t xml:space="preserve">удаленно, через свой Личный кабинет на Сайте или в Мобильном приложении. При этом Спецификация (смета) на такие Услуги, предусмотренные </w:t>
      </w:r>
      <w:r w:rsidR="00FE5B12" w:rsidRPr="00710619">
        <w:rPr>
          <w:rFonts w:eastAsia="Times New Roman" w:cs="Times New Roman"/>
          <w:color w:val="000000"/>
          <w:sz w:val="22"/>
          <w:lang w:eastAsia="ru-RU"/>
        </w:rPr>
        <w:t>Программой Медицинской организации,</w:t>
      </w:r>
      <w:r w:rsidRPr="00710619">
        <w:rPr>
          <w:rFonts w:eastAsia="Times New Roman" w:cs="Times New Roman"/>
          <w:color w:val="000000"/>
          <w:sz w:val="22"/>
          <w:lang w:eastAsia="ru-RU"/>
        </w:rPr>
        <w:t xml:space="preserve"> формируется автоматически и отображается в Личном кабинете Заказчика (</w:t>
      </w:r>
      <w:r w:rsidR="00991A1D" w:rsidRPr="00710619">
        <w:rPr>
          <w:rFonts w:eastAsia="Times New Roman" w:cs="Times New Roman"/>
          <w:color w:val="000000"/>
          <w:sz w:val="22"/>
          <w:lang w:eastAsia="ru-RU"/>
        </w:rPr>
        <w:t>Пациента) после</w:t>
      </w:r>
      <w:r w:rsidRPr="00710619">
        <w:rPr>
          <w:rFonts w:eastAsia="Times New Roman" w:cs="Times New Roman"/>
          <w:color w:val="000000"/>
          <w:sz w:val="22"/>
          <w:lang w:eastAsia="ru-RU"/>
        </w:rPr>
        <w:t xml:space="preserve"> совершения Заказчиком оплаты Услуг в соответствии с настоящим Договором и считается согласованной и подписанной Сторонами, является </w:t>
      </w:r>
      <w:r w:rsidR="00991A1D" w:rsidRPr="00710619">
        <w:rPr>
          <w:rFonts w:eastAsia="Times New Roman" w:cs="Times New Roman"/>
          <w:color w:val="000000"/>
          <w:sz w:val="22"/>
          <w:lang w:eastAsia="ru-RU"/>
        </w:rPr>
        <w:t>неотъемлемой частью</w:t>
      </w:r>
      <w:r w:rsidRPr="00710619">
        <w:rPr>
          <w:rFonts w:eastAsia="Times New Roman" w:cs="Times New Roman"/>
          <w:color w:val="000000"/>
          <w:sz w:val="22"/>
          <w:lang w:eastAsia="ru-RU"/>
        </w:rPr>
        <w:t xml:space="preserve"> Договора. В данном случае личного подписания Спецификации Сторонами в виде документа на бумажном носителе не требуется, а письменная форма Спецификации считается соблюденной (п. 3 ст. 434, ст. 438 ГК РФ).</w:t>
      </w:r>
    </w:p>
    <w:p w:rsidR="00710619" w:rsidRPr="00710619" w:rsidRDefault="00710619" w:rsidP="00991A1D">
      <w:pPr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10619">
        <w:rPr>
          <w:rFonts w:eastAsia="Times New Roman" w:cs="Times New Roman"/>
          <w:color w:val="000000"/>
          <w:sz w:val="22"/>
          <w:lang w:eastAsia="ru-RU"/>
        </w:rPr>
        <w:t xml:space="preserve">2.4. Медицинская организация оказывает Услуги дистанционно с использованием Сервиса </w:t>
      </w:r>
      <w:r w:rsidR="00FE5B12" w:rsidRPr="00FE5B12">
        <w:rPr>
          <w:rFonts w:eastAsia="Times New Roman" w:cs="Times New Roman"/>
          <w:color w:val="000000"/>
          <w:sz w:val="22"/>
          <w:lang w:eastAsia="ru-RU"/>
        </w:rPr>
        <w:t>Единый Медицинский Портал</w:t>
      </w:r>
      <w:r w:rsidRPr="00710619">
        <w:rPr>
          <w:rFonts w:eastAsia="Times New Roman" w:cs="Times New Roman"/>
          <w:color w:val="000000"/>
          <w:sz w:val="22"/>
          <w:lang w:eastAsia="ru-RU"/>
        </w:rPr>
        <w:t>.  Медицинская организация предоставляет Заказчику (Пациенту) на условиях простой (неисключительной) лицензии право использования Сервиса на территории всего мира, способы использования: запись на мобильное устройство Заказчика (Пациента), использование на персональном компьютере, с целью установки и запуска, для использования функциональных возможностей Сервиса в рамках оказания Услуг.</w:t>
      </w:r>
    </w:p>
    <w:p w:rsidR="00710619" w:rsidRPr="00710619" w:rsidRDefault="00991A1D" w:rsidP="00710619">
      <w:pPr>
        <w:spacing w:after="15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991A1D">
        <w:rPr>
          <w:rFonts w:eastAsia="Times New Roman" w:cs="Times New Roman"/>
          <w:color w:val="000000"/>
          <w:sz w:val="22"/>
          <w:lang w:eastAsia="ru-RU"/>
        </w:rPr>
        <w:t>2</w:t>
      </w:r>
      <w:r>
        <w:rPr>
          <w:rFonts w:eastAsia="Times New Roman" w:cs="Times New Roman"/>
          <w:color w:val="000000"/>
          <w:sz w:val="22"/>
          <w:lang w:eastAsia="ru-RU"/>
        </w:rPr>
        <w:t>.5</w:t>
      </w:r>
      <w:r w:rsidR="00710619" w:rsidRPr="00710619">
        <w:rPr>
          <w:rFonts w:eastAsia="Times New Roman" w:cs="Times New Roman"/>
          <w:color w:val="000000"/>
          <w:sz w:val="22"/>
          <w:lang w:eastAsia="ru-RU"/>
        </w:rPr>
        <w:t>. Медицинская организация уведомляет Заказчика (Пациента) о том, что несоблюдение указаний (рекомендаций) Врача, в том числе назначенного режима лечения, могут снизить качество предоставляемой Услуги, повлечь за собой невозможность ее завершения в срок или отрицательно сказаться на состоянии здоровья Пациента.</w:t>
      </w:r>
    </w:p>
    <w:p w:rsidR="00D07660" w:rsidRPr="00D07660" w:rsidRDefault="00710619" w:rsidP="00710619">
      <w:pPr>
        <w:contextualSpacing/>
        <w:rPr>
          <w:b/>
        </w:rPr>
      </w:pPr>
      <w:r w:rsidRPr="00D07660">
        <w:rPr>
          <w:b/>
        </w:rPr>
        <w:t xml:space="preserve"> </w:t>
      </w:r>
      <w:r w:rsidR="00D07660" w:rsidRPr="00D07660">
        <w:rPr>
          <w:b/>
        </w:rPr>
        <w:t>3. ПРАВА И ОБЯЗАННОСТИ СТОРОН</w:t>
      </w:r>
    </w:p>
    <w:p w:rsidR="00D07660" w:rsidRPr="00D07660" w:rsidRDefault="00D07660" w:rsidP="00D07660">
      <w:pPr>
        <w:contextualSpacing/>
        <w:jc w:val="both"/>
        <w:rPr>
          <w:b/>
        </w:rPr>
      </w:pPr>
      <w:r w:rsidRPr="00D07660">
        <w:rPr>
          <w:b/>
        </w:rPr>
        <w:t>3.1. Исполнитель обязуется:</w:t>
      </w:r>
    </w:p>
    <w:p w:rsidR="00D07660" w:rsidRDefault="00D07660" w:rsidP="00D07660">
      <w:pPr>
        <w:contextualSpacing/>
        <w:jc w:val="both"/>
      </w:pPr>
      <w:r>
        <w:t xml:space="preserve">3.1.1. Оказать Потребителю платные медицинские услуги, перечень которых указан в </w:t>
      </w:r>
      <w:r w:rsidR="00991A1D" w:rsidRPr="00991A1D">
        <w:t>Спецификаци</w:t>
      </w:r>
      <w:r w:rsidR="00991A1D">
        <w:t>и</w:t>
      </w:r>
      <w:r w:rsidR="00991A1D" w:rsidRPr="00991A1D">
        <w:t xml:space="preserve"> (смет</w:t>
      </w:r>
      <w:r w:rsidR="00991A1D">
        <w:t>е) к настоящему Договору</w:t>
      </w:r>
      <w:r>
        <w:t>.</w:t>
      </w:r>
    </w:p>
    <w:p w:rsidR="00D07660" w:rsidRDefault="00D07660" w:rsidP="00D07660">
      <w:pPr>
        <w:contextualSpacing/>
        <w:jc w:val="both"/>
      </w:pPr>
      <w:r>
        <w:t xml:space="preserve">3.1.2. Оказывать Потребителю медицинские услуги в соответствии с установленными порядками и стандартами оказания медицинской помощи, действующими на </w:t>
      </w:r>
      <w:r w:rsidR="00991A1D">
        <w:t>территории Российской Федерации.</w:t>
      </w:r>
    </w:p>
    <w:p w:rsidR="00D07660" w:rsidRDefault="00D07660" w:rsidP="00D07660">
      <w:pPr>
        <w:contextualSpacing/>
        <w:jc w:val="both"/>
      </w:pPr>
      <w:r>
        <w:t>3.1.</w:t>
      </w:r>
      <w:r w:rsidR="00991A1D">
        <w:t>3</w:t>
      </w:r>
      <w:r>
        <w:t>. Обеспечить участие квалифицированного медицинского персонала для предоставления медицинских услуг по настоящему Договору.</w:t>
      </w:r>
    </w:p>
    <w:p w:rsidR="00D07660" w:rsidRDefault="00D07660" w:rsidP="00D07660">
      <w:pPr>
        <w:contextualSpacing/>
        <w:jc w:val="both"/>
      </w:pPr>
      <w:r>
        <w:t>3.1.</w:t>
      </w:r>
      <w:r w:rsidR="00991A1D">
        <w:t>4</w:t>
      </w:r>
      <w:r>
        <w:t>. Вести всю необходимую медицинскую документацию, в установленном действующим законодательством РФ порядке.</w:t>
      </w:r>
    </w:p>
    <w:p w:rsidR="00D07660" w:rsidRDefault="00D07660" w:rsidP="00D07660">
      <w:pPr>
        <w:contextualSpacing/>
        <w:jc w:val="both"/>
      </w:pPr>
      <w:r>
        <w:t>3.1.</w:t>
      </w:r>
      <w:r w:rsidR="00991A1D">
        <w:t>5</w:t>
      </w:r>
      <w:r>
        <w:t>. Исполнитель обязан предупредить Потребителя, в случае, если требуются дополнительно оплачиваемые медицинские услуги, которые Исполнитель не вправе оказывать без согласия Заказчика, в противном случае Исполнитель обязан возместить Потребителю стоимость данных услуг.</w:t>
      </w:r>
    </w:p>
    <w:p w:rsidR="00D07660" w:rsidRDefault="00D07660" w:rsidP="00D07660">
      <w:pPr>
        <w:contextualSpacing/>
        <w:jc w:val="both"/>
      </w:pPr>
      <w:r>
        <w:lastRenderedPageBreak/>
        <w:t>3.1.</w:t>
      </w:r>
      <w:r w:rsidR="00991A1D">
        <w:t>6</w:t>
      </w:r>
      <w:r>
        <w:t>. Исполнитель обязан соблюдать конфиденциальность всей информации, касающейся здоровья Потребителя.</w:t>
      </w:r>
    </w:p>
    <w:p w:rsidR="00D07660" w:rsidRDefault="00991A1D" w:rsidP="00D07660">
      <w:pPr>
        <w:contextualSpacing/>
        <w:jc w:val="both"/>
      </w:pPr>
      <w:r>
        <w:t>3.1.7</w:t>
      </w:r>
      <w:r w:rsidR="00D07660">
        <w:t>. Предоставить Потребителю (законному представителю Потребителя) по его требованию и в доступной для него форме информацию:</w:t>
      </w:r>
    </w:p>
    <w:p w:rsidR="00D07660" w:rsidRDefault="00D07660" w:rsidP="00D07660">
      <w:pPr>
        <w:contextualSpacing/>
        <w:jc w:val="both"/>
      </w:pPr>
      <w:r>
        <w:t>- о состоянии его здоровья, включая сведения о результатах</w:t>
      </w:r>
    </w:p>
    <w:p w:rsidR="00D07660" w:rsidRDefault="00D07660" w:rsidP="00D07660">
      <w:pPr>
        <w:contextualSpacing/>
        <w:jc w:val="both"/>
      </w:pPr>
      <w:r>
        <w:t>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07660" w:rsidRDefault="00D07660" w:rsidP="00D07660">
      <w:pPr>
        <w:contextualSpacing/>
        <w:jc w:val="both"/>
      </w:pPr>
      <w: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:rsidR="00D07660" w:rsidRDefault="00D07660" w:rsidP="00D07660">
      <w:pPr>
        <w:contextualSpacing/>
        <w:jc w:val="both"/>
      </w:pPr>
      <w:r>
        <w:t>- о квалификации и сертификации специалистов.</w:t>
      </w:r>
    </w:p>
    <w:p w:rsidR="00D07660" w:rsidRPr="00D07660" w:rsidRDefault="00D07660" w:rsidP="00D07660">
      <w:pPr>
        <w:contextualSpacing/>
        <w:jc w:val="both"/>
        <w:rPr>
          <w:b/>
        </w:rPr>
      </w:pPr>
      <w:r w:rsidRPr="00D07660">
        <w:rPr>
          <w:b/>
        </w:rPr>
        <w:t>3.2. Заказчик/Потребитель обязуется:</w:t>
      </w:r>
    </w:p>
    <w:p w:rsidR="00D07660" w:rsidRDefault="00D07660" w:rsidP="00D07660">
      <w:pPr>
        <w:contextualSpacing/>
        <w:jc w:val="both"/>
      </w:pPr>
      <w:r>
        <w:t xml:space="preserve">3.2.1. Оплатить предоставленные Исполнителем медицинские услуги, перечень которых указан в </w:t>
      </w:r>
      <w:r w:rsidR="00991A1D" w:rsidRPr="00991A1D">
        <w:t>Спецификации (смете) к настоящему Договору</w:t>
      </w:r>
      <w:r>
        <w:t xml:space="preserve"> до начала их оказ</w:t>
      </w:r>
      <w:r w:rsidR="00991A1D">
        <w:t>ания, согласно Прейскуранту цен</w:t>
      </w:r>
      <w:r>
        <w:t>.</w:t>
      </w:r>
    </w:p>
    <w:p w:rsidR="00D07660" w:rsidRDefault="00D07660" w:rsidP="00D07660">
      <w:pPr>
        <w:contextualSpacing/>
        <w:jc w:val="both"/>
      </w:pPr>
      <w:r>
        <w:t xml:space="preserve">3.2.2. 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</w:t>
      </w:r>
      <w:proofErr w:type="spellStart"/>
      <w:r>
        <w:t>т.ч</w:t>
      </w:r>
      <w:proofErr w:type="spellEnd"/>
      <w:r>
        <w:t>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D07660" w:rsidRDefault="00D07660" w:rsidP="00D07660">
      <w:pPr>
        <w:contextualSpacing/>
        <w:jc w:val="both"/>
      </w:pPr>
      <w:r>
        <w:t xml:space="preserve">3.2.3. Ознакомиться с порядком и условиями предоставления платных </w:t>
      </w:r>
      <w:r w:rsidR="00991A1D">
        <w:t>теле</w:t>
      </w:r>
      <w:r>
        <w:t>медицинских услуг по настоящему Договору.</w:t>
      </w:r>
    </w:p>
    <w:p w:rsidR="00D07660" w:rsidRDefault="00D07660" w:rsidP="00D07660">
      <w:pPr>
        <w:contextualSpacing/>
        <w:jc w:val="both"/>
      </w:pPr>
      <w:r>
        <w:t>3.2.4. При предоставлении медицинских услуг сообщать Исполнителю (медицинскому работнику, предоставляющему платные медицинские услуги) о любых изменениях самочувствия.</w:t>
      </w:r>
    </w:p>
    <w:p w:rsidR="00D07660" w:rsidRDefault="00D07660" w:rsidP="00D07660">
      <w:pPr>
        <w:contextualSpacing/>
        <w:jc w:val="both"/>
      </w:pPr>
      <w:r>
        <w:t>3.2.5. 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алкогольсодержащих напитков.</w:t>
      </w:r>
    </w:p>
    <w:p w:rsidR="00991A1D" w:rsidRDefault="00D07660" w:rsidP="00D07660">
      <w:pPr>
        <w:contextualSpacing/>
        <w:jc w:val="both"/>
      </w:pPr>
      <w:r>
        <w:t>3.2.6. Не осуществлять самостоятельного лечения, согласовывать с Исполнителем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</w:t>
      </w:r>
      <w:r>
        <w:tab/>
      </w:r>
    </w:p>
    <w:p w:rsidR="00D07660" w:rsidRDefault="00D07660" w:rsidP="00D07660">
      <w:pPr>
        <w:contextualSpacing/>
        <w:jc w:val="both"/>
      </w:pPr>
      <w:r>
        <w:t>3.2.7. Соблюдать график приема медицинских работников, предоставляющих медицинские услуги по настоящему Договору.</w:t>
      </w:r>
    </w:p>
    <w:p w:rsidR="00D07660" w:rsidRDefault="00D07660" w:rsidP="00D07660">
      <w:pPr>
        <w:contextualSpacing/>
        <w:jc w:val="both"/>
      </w:pPr>
      <w:r>
        <w:t>3.3. Исполнитель имеет право:</w:t>
      </w:r>
    </w:p>
    <w:p w:rsidR="00D07660" w:rsidRDefault="00D07660" w:rsidP="00D07660">
      <w:pPr>
        <w:contextualSpacing/>
        <w:jc w:val="both"/>
      </w:pPr>
      <w:r>
        <w:t>3.3.1. Самостоятельно определять объем исследований и необходимых действий, направленных на установление верного диагноза и оказание медицинской услуги Потребителю в случаях возникновения состояний Потребителя, требующих незамедлительного медицинского вмешательства.</w:t>
      </w:r>
    </w:p>
    <w:p w:rsidR="00D07660" w:rsidRDefault="00D07660" w:rsidP="00D07660">
      <w:pPr>
        <w:contextualSpacing/>
        <w:jc w:val="both"/>
      </w:pPr>
      <w:r>
        <w:t>3.3.2. Отказать в оказании медицинских услуг вследствие невозможности Исполнителя оказать услуги Потребителю при выявлении у Потребителя противопоказаний к проведению лечебно-диагностических мероприятий.</w:t>
      </w:r>
    </w:p>
    <w:p w:rsidR="00D07660" w:rsidRDefault="00D07660" w:rsidP="00D07660">
      <w:pPr>
        <w:contextualSpacing/>
        <w:jc w:val="both"/>
      </w:pPr>
      <w:r>
        <w:t>3.3.3. Исполнитель вправе, по согласованию с Заказчиком/Потребителем, с целью исполнения обязательств по настоящему Договору привлекать третьих лиц, которые имеют лицензию на осуществление медицинской деятельности.</w:t>
      </w:r>
    </w:p>
    <w:p w:rsidR="00D07660" w:rsidRDefault="00D07660" w:rsidP="00D07660">
      <w:pPr>
        <w:contextualSpacing/>
        <w:jc w:val="both"/>
      </w:pPr>
      <w:r>
        <w:t>3.4. Заказчик/Потребитель имеет право:</w:t>
      </w:r>
    </w:p>
    <w:p w:rsidR="00D07660" w:rsidRDefault="00D07660" w:rsidP="00D07660">
      <w:pPr>
        <w:contextualSpacing/>
        <w:jc w:val="both"/>
      </w:pPr>
      <w:r>
        <w:t>3.4.1. Требовать от Исполнителя надлежащего выполнения им обязательств по настоящему Договору.</w:t>
      </w:r>
    </w:p>
    <w:p w:rsidR="00D07660" w:rsidRDefault="00D07660" w:rsidP="00D07660">
      <w:pPr>
        <w:contextualSpacing/>
        <w:jc w:val="both"/>
      </w:pPr>
      <w:r>
        <w:t>3.4.2. На выбор лечащего врача, с учетом согласия врача, в соответствии с законодательством Российской Федерации.</w:t>
      </w:r>
    </w:p>
    <w:p w:rsidR="00D07660" w:rsidRDefault="00D07660" w:rsidP="00D07660">
      <w:pPr>
        <w:contextualSpacing/>
        <w:jc w:val="both"/>
      </w:pPr>
      <w:r>
        <w:t>3.4.3. На профилактику, диагностику, лечение, медицинскую реабилитацию в условиях, соответствующих санитарно-гигиеническим требованиям.</w:t>
      </w:r>
    </w:p>
    <w:p w:rsidR="00D07660" w:rsidRDefault="00D07660" w:rsidP="00D07660">
      <w:pPr>
        <w:contextualSpacing/>
        <w:jc w:val="both"/>
      </w:pPr>
      <w:r>
        <w:lastRenderedPageBreak/>
        <w:t>3.4.4. На получение консультаций врачей-специалистов, в том числе проведение по просьбе Заказчика/Потребителя консилиума врачей.</w:t>
      </w:r>
    </w:p>
    <w:p w:rsidR="00D07660" w:rsidRDefault="00D07660" w:rsidP="00D07660">
      <w:pPr>
        <w:contextualSpacing/>
        <w:jc w:val="both"/>
      </w:pPr>
      <w:r>
        <w:t>3.4.</w:t>
      </w:r>
      <w:r w:rsidR="005F6914">
        <w:t>5</w:t>
      </w:r>
      <w:r>
        <w:t>. На получение информации о своих правах и обязанностях,</w:t>
      </w:r>
      <w:r w:rsidR="005F6914">
        <w:t xml:space="preserve"> </w:t>
      </w:r>
      <w:r>
        <w:t>состоянии своего здоровья, выбор лиц, которым в интересах Потребителя может быть передана информация о состоянии его здоровья.</w:t>
      </w:r>
    </w:p>
    <w:p w:rsidR="00D07660" w:rsidRDefault="00D07660" w:rsidP="00D07660">
      <w:pPr>
        <w:contextualSpacing/>
        <w:jc w:val="both"/>
      </w:pPr>
      <w:r>
        <w:t>3.4.</w:t>
      </w:r>
      <w:r w:rsidR="005F6914">
        <w:t>6</w:t>
      </w:r>
      <w:r>
        <w:t>. На защиту сведений, составляющих врачебную тайну.</w:t>
      </w:r>
    </w:p>
    <w:p w:rsidR="00D07660" w:rsidRDefault="00D07660" w:rsidP="00D07660">
      <w:pPr>
        <w:contextualSpacing/>
        <w:jc w:val="both"/>
      </w:pPr>
      <w:r>
        <w:t>3.4.</w:t>
      </w:r>
      <w:r w:rsidR="005F6914">
        <w:t>7</w:t>
      </w:r>
      <w:r>
        <w:t>. Заказчик/Потребитель имеет право на получение в доступной форме информации о состоянии своего здоровья, на отказ от медицинского вмешательства.</w:t>
      </w:r>
    </w:p>
    <w:p w:rsidR="00D07660" w:rsidRDefault="00D07660" w:rsidP="00D07660">
      <w:pPr>
        <w:contextualSpacing/>
        <w:jc w:val="both"/>
      </w:pPr>
      <w:r>
        <w:t>3.4.</w:t>
      </w:r>
      <w:r w:rsidR="005F6914">
        <w:t>8</w:t>
      </w:r>
      <w:r>
        <w:t>.</w:t>
      </w:r>
      <w:r w:rsidR="005F6914">
        <w:t xml:space="preserve"> </w:t>
      </w:r>
      <w:r>
        <w:t>На возмещение вреда, причиненного здоровью при оказании Потребителю медицинской помощи.</w:t>
      </w:r>
    </w:p>
    <w:p w:rsidR="00D07660" w:rsidRDefault="00D07660" w:rsidP="00D07660">
      <w:pPr>
        <w:contextualSpacing/>
        <w:jc w:val="both"/>
      </w:pPr>
      <w:r>
        <w:t>3.4.11. Знакомиться и получать медицинскую документация (ее копии и выписки из медицинских документов), знакомиться с медицинскими заключениями Исполнителя в отношении Потребителя с указанием результатов проведенных исследований, лечебных мероприятий и необходимых рекомендаций, в порядке, предусмотренном законодательством РФ и настоящим Договором.</w:t>
      </w:r>
    </w:p>
    <w:p w:rsidR="00D07660" w:rsidRPr="00D07660" w:rsidRDefault="00D07660" w:rsidP="00D07660">
      <w:pPr>
        <w:contextualSpacing/>
        <w:rPr>
          <w:b/>
        </w:rPr>
      </w:pPr>
      <w:r w:rsidRPr="00D07660">
        <w:rPr>
          <w:b/>
        </w:rPr>
        <w:t>4. СТОИМОСТЬ УСЛУГ И ПОРЯДОК РАСЧЕТОВ</w:t>
      </w:r>
    </w:p>
    <w:p w:rsidR="00D07660" w:rsidRDefault="00D07660" w:rsidP="00D07660">
      <w:pPr>
        <w:contextualSpacing/>
        <w:jc w:val="both"/>
      </w:pPr>
      <w:r>
        <w:t>4.1. Стоимость платных медицинских услуг по настоящему Договору определяется исходя из Прейскуранта, действующего на момент оказания услуг, в соответствии с фактическим объемом о</w:t>
      </w:r>
      <w:r w:rsidR="005F6914">
        <w:t xml:space="preserve">казанных услуг, и указывается в </w:t>
      </w:r>
      <w:r w:rsidR="005F6914" w:rsidRPr="00991A1D">
        <w:t>Спецификаци</w:t>
      </w:r>
      <w:r w:rsidR="005F6914">
        <w:t>и</w:t>
      </w:r>
      <w:r w:rsidR="005F6914" w:rsidRPr="00991A1D">
        <w:t xml:space="preserve"> (смет</w:t>
      </w:r>
      <w:r w:rsidR="005F6914">
        <w:t>е) к настоящему Договору</w:t>
      </w:r>
      <w:r>
        <w:t>.</w:t>
      </w:r>
    </w:p>
    <w:p w:rsidR="00D07660" w:rsidRDefault="00D07660" w:rsidP="00D07660">
      <w:pPr>
        <w:contextualSpacing/>
        <w:jc w:val="both"/>
      </w:pPr>
      <w:r>
        <w:t>4.2. Стоимость медицинских услуг по настоящему Договору определяется по Прейскуранту цен, действующему на момент заключения настоящего Договора, и остается неизменной в течение</w:t>
      </w:r>
      <w:r w:rsidR="005F6914">
        <w:t xml:space="preserve"> </w:t>
      </w:r>
      <w:r>
        <w:t>всего срока действия настоящего Договора.</w:t>
      </w:r>
    </w:p>
    <w:p w:rsidR="00D07660" w:rsidRDefault="00D07660" w:rsidP="00D07660">
      <w:pPr>
        <w:contextualSpacing/>
        <w:jc w:val="both"/>
      </w:pPr>
      <w:r>
        <w:t>4.</w:t>
      </w:r>
      <w:r w:rsidR="005F6914">
        <w:t>3</w:t>
      </w:r>
      <w:r>
        <w:t xml:space="preserve">. Оплата медицинских услуг по настоящему Договору осуществляется Заказчиком/Потребителем до начала их оказания путем перечисления денежных средств на расчетный счет Исполнителя. </w:t>
      </w:r>
    </w:p>
    <w:p w:rsidR="00D07660" w:rsidRPr="00D07660" w:rsidRDefault="00D07660" w:rsidP="00D07660">
      <w:pPr>
        <w:contextualSpacing/>
        <w:rPr>
          <w:b/>
        </w:rPr>
      </w:pPr>
      <w:r w:rsidRPr="00D07660">
        <w:rPr>
          <w:b/>
        </w:rPr>
        <w:t>5. ОТВЕТСТВЕННОСТЬ СТОРОН</w:t>
      </w:r>
    </w:p>
    <w:p w:rsidR="00D07660" w:rsidRDefault="00D07660" w:rsidP="00D07660">
      <w:pPr>
        <w:contextualSpacing/>
        <w:jc w:val="both"/>
      </w:pPr>
      <w:r>
        <w:t>5.1. Исполнитель несет ответственность:</w:t>
      </w:r>
    </w:p>
    <w:p w:rsidR="00D07660" w:rsidRDefault="00D07660" w:rsidP="00D07660">
      <w:pPr>
        <w:contextualSpacing/>
        <w:jc w:val="both"/>
      </w:pPr>
      <w:r>
        <w:t>5.1.1.  За качество, объем и сроки оказываемых Потребителю медицинских услуг, за исключением ситуаций, когда исполнение сроков не соблюдено по причинам, не зависящим от Исполнителя.</w:t>
      </w:r>
    </w:p>
    <w:p w:rsidR="00D07660" w:rsidRDefault="00D07660" w:rsidP="00D07660">
      <w:pPr>
        <w:contextualSpacing/>
        <w:jc w:val="both"/>
      </w:pPr>
      <w:r>
        <w:t>5.2. Заказчик/Потребитель несет ответственность:</w:t>
      </w:r>
    </w:p>
    <w:p w:rsidR="00D07660" w:rsidRDefault="00D07660" w:rsidP="00D07660">
      <w:pPr>
        <w:contextualSpacing/>
        <w:jc w:val="both"/>
      </w:pPr>
      <w:r>
        <w:t>5.2.1. За достоверность предоставленной врачу информации о перенесенных заболеваниях, известных ему аллергических реакциях, противопоказаниях в отношении Потребителя.</w:t>
      </w:r>
    </w:p>
    <w:p w:rsidR="00D07660" w:rsidRDefault="00D07660" w:rsidP="00D07660">
      <w:pPr>
        <w:contextualSpacing/>
        <w:jc w:val="both"/>
      </w:pPr>
      <w:r>
        <w:t xml:space="preserve">5.2.2. За выполнение/невыполнение Потребителем всех требований и рекомендаций по лечению медицинского персонала Исполнителя, в </w:t>
      </w:r>
    </w:p>
    <w:p w:rsidR="00D07660" w:rsidRDefault="00D07660" w:rsidP="00D07660">
      <w:pPr>
        <w:contextualSpacing/>
        <w:jc w:val="both"/>
      </w:pPr>
      <w:r>
        <w:t>том числе за соблюдение/несоблюдение указаний лечащего врача Исполнителя, предписанных на период после оказания медицинской услуги.</w:t>
      </w:r>
    </w:p>
    <w:p w:rsidR="00D07660" w:rsidRDefault="00D07660" w:rsidP="00D07660">
      <w:pPr>
        <w:contextualSpacing/>
        <w:jc w:val="both"/>
      </w:pPr>
      <w:r>
        <w:t>5.3. Исполнитель освобождается от ответственности за неисполнение или ненадлежащее исполнение настоящего Договора об оказании платных медицинских услуг, если докажет, что причиной такого неисполнения (ненадлежащего исполнения) стало нарушение Заказчиком/Потребителем условий настоящего Договора.</w:t>
      </w:r>
    </w:p>
    <w:p w:rsidR="00D07660" w:rsidRDefault="00D07660" w:rsidP="00D07660">
      <w:pPr>
        <w:contextualSpacing/>
        <w:jc w:val="both"/>
      </w:pPr>
      <w:r>
        <w:t>5.4. Все споры и разногласия, которые могут возникнуть вследствие и/или в связи с настоящим Договором, Стороны решают путем переговоров. Претензии направляются по адресу, указанному в п. 8 настоящего Договора. Ответ на претензию направляется по почте заказным письмом с уведомлением о вручении. В случае если в указанный в претензии срок претензионные требования не будут удовлетворены (полностью или частично), сторона, право которой нарушено, вправе обратиться с исковым заявлением в суд. Срок для ответа на претензию устанавливается 10 календарных дней со дня ее получения почтой России.</w:t>
      </w:r>
    </w:p>
    <w:p w:rsidR="00D07660" w:rsidRPr="00D07660" w:rsidRDefault="00D07660" w:rsidP="00D07660">
      <w:pPr>
        <w:contextualSpacing/>
        <w:rPr>
          <w:b/>
        </w:rPr>
      </w:pPr>
      <w:r w:rsidRPr="00D07660">
        <w:rPr>
          <w:b/>
        </w:rPr>
        <w:t>7. ЗАКЛЮЧИТЕЛЬНЫЕ ПОЛОЖЕНИЯ</w:t>
      </w:r>
    </w:p>
    <w:p w:rsidR="00FB38D9" w:rsidRDefault="00FB38D9" w:rsidP="00FB38D9">
      <w:pPr>
        <w:contextualSpacing/>
        <w:jc w:val="both"/>
      </w:pPr>
      <w:r>
        <w:t>7.1. Настоящий Договор является публичным договором, его форма расположена на Сайте для ознакомления неограниченного круга лиц.</w:t>
      </w:r>
    </w:p>
    <w:p w:rsidR="00FB38D9" w:rsidRDefault="00FB38D9" w:rsidP="00FB38D9">
      <w:pPr>
        <w:contextualSpacing/>
        <w:jc w:val="both"/>
      </w:pPr>
      <w:r>
        <w:lastRenderedPageBreak/>
        <w:t>7.2. Настоящий Договор заключен в порядке, описанном в преамбуле оферты о его заключении.</w:t>
      </w:r>
    </w:p>
    <w:p w:rsidR="00FB38D9" w:rsidRDefault="00FB38D9" w:rsidP="00FB38D9">
      <w:pPr>
        <w:contextualSpacing/>
        <w:jc w:val="both"/>
      </w:pPr>
      <w:r>
        <w:t>7.3. Настоящий Договор заключается на неопределенный срок. Заказчик вправе отказаться от настоящего Договора письменно уведомив другую Медицинскую организацию не менее чем за 10 (десять) календарных дней до такого отказа.</w:t>
      </w:r>
    </w:p>
    <w:p w:rsidR="00FB38D9" w:rsidRDefault="00FB38D9" w:rsidP="00FB38D9">
      <w:pPr>
        <w:contextualSpacing/>
        <w:jc w:val="both"/>
      </w:pPr>
      <w:r>
        <w:t>7.4.  В случае если какое-либо из условий Договора являются по какой-либо причине недействительным, такая недействительность не оказывает влияния на действительность остальных условий Договора, которые остаются в силе.</w:t>
      </w:r>
    </w:p>
    <w:p w:rsidR="00FB38D9" w:rsidRDefault="00FB38D9" w:rsidP="00FB38D9">
      <w:pPr>
        <w:contextualSpacing/>
        <w:jc w:val="both"/>
      </w:pPr>
      <w:r>
        <w:t>7.5. Все дополнительные соглашения Сторон, акты и иные приложения к настоящему Договору являются его неотъемлемой частью.</w:t>
      </w:r>
    </w:p>
    <w:p w:rsidR="00FB38D9" w:rsidRDefault="00FB38D9" w:rsidP="00FB38D9">
      <w:pPr>
        <w:contextualSpacing/>
        <w:jc w:val="both"/>
      </w:pPr>
      <w:r>
        <w:t>7.6. Все споры, претензии и разногласия, которые могут возникнуть между Сторонами, будут разрешаться путем переговоров.</w:t>
      </w:r>
    </w:p>
    <w:p w:rsidR="00D07660" w:rsidRDefault="00FB38D9" w:rsidP="00FB38D9">
      <w:pPr>
        <w:contextualSpacing/>
        <w:jc w:val="both"/>
      </w:pPr>
      <w:r>
        <w:t xml:space="preserve">7.7.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подлежат рассмотрению в судебном порядке.</w:t>
      </w:r>
    </w:p>
    <w:p w:rsidR="00E72A30" w:rsidRDefault="00E72A30" w:rsidP="00D07660">
      <w:pPr>
        <w:contextualSpacing/>
        <w:rPr>
          <w:b/>
        </w:rPr>
      </w:pPr>
    </w:p>
    <w:p w:rsidR="00D07660" w:rsidRPr="00E72A30" w:rsidRDefault="00D07660" w:rsidP="00D07660">
      <w:pPr>
        <w:contextualSpacing/>
        <w:rPr>
          <w:b/>
        </w:rPr>
      </w:pPr>
      <w:r w:rsidRPr="00D07660">
        <w:rPr>
          <w:b/>
        </w:rPr>
        <w:t xml:space="preserve">8. РЕКВИЗИТЫ </w:t>
      </w:r>
      <w:r w:rsidR="00E72A30">
        <w:rPr>
          <w:b/>
        </w:rPr>
        <w:t>МЕДИЦИНСКОЙ ОРГАНИЗАЦИИ</w:t>
      </w:r>
    </w:p>
    <w:p w:rsidR="00D07660" w:rsidRPr="00D07660" w:rsidRDefault="00D07660" w:rsidP="00D07660">
      <w:pPr>
        <w:contextualSpacing/>
        <w:rPr>
          <w:b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72A30" w:rsidRPr="00D07660" w:rsidTr="00E72A30">
        <w:tc>
          <w:tcPr>
            <w:tcW w:w="9356" w:type="dxa"/>
          </w:tcPr>
          <w:p w:rsidR="00E72A30" w:rsidRPr="00D07660" w:rsidRDefault="00E72A30" w:rsidP="00D07660">
            <w:pPr>
              <w:contextualSpacing/>
              <w:rPr>
                <w:b/>
              </w:rPr>
            </w:pPr>
          </w:p>
        </w:tc>
      </w:tr>
      <w:tr w:rsidR="00E72A30" w:rsidTr="00E72A30">
        <w:tc>
          <w:tcPr>
            <w:tcW w:w="9356" w:type="dxa"/>
          </w:tcPr>
          <w:p w:rsidR="00E72A30" w:rsidRPr="00D07660" w:rsidRDefault="00E72A30" w:rsidP="00D07660">
            <w:pPr>
              <w:contextualSpacing/>
              <w:jc w:val="both"/>
              <w:rPr>
                <w:b/>
              </w:rPr>
            </w:pPr>
            <w:r w:rsidRPr="00D07660">
              <w:rPr>
                <w:b/>
              </w:rPr>
              <w:t>ООО «КДФ»</w:t>
            </w:r>
          </w:p>
          <w:p w:rsidR="00E72A30" w:rsidRDefault="00E72A30" w:rsidP="00D07660">
            <w:pPr>
              <w:contextualSpacing/>
              <w:jc w:val="both"/>
            </w:pPr>
            <w:r>
              <w:t xml:space="preserve">170001, г. Тверь, ул. Спартака, д.42а </w:t>
            </w:r>
          </w:p>
          <w:p w:rsidR="00E72A30" w:rsidRDefault="00E72A30" w:rsidP="00D07660">
            <w:pPr>
              <w:contextualSpacing/>
              <w:jc w:val="both"/>
            </w:pPr>
            <w:r>
              <w:t>ИНН/КПП 6950172866/695001001</w:t>
            </w:r>
          </w:p>
          <w:p w:rsidR="00E72A30" w:rsidRDefault="00E72A30" w:rsidP="00D07660">
            <w:pPr>
              <w:contextualSpacing/>
              <w:jc w:val="both"/>
            </w:pPr>
            <w:r>
              <w:t>БИК 042809679</w:t>
            </w:r>
          </w:p>
          <w:p w:rsidR="00E72A30" w:rsidRDefault="00E72A30" w:rsidP="00D07660">
            <w:pPr>
              <w:contextualSpacing/>
              <w:jc w:val="both"/>
            </w:pPr>
            <w:r>
              <w:t>р/с40702810663000001037</w:t>
            </w:r>
          </w:p>
          <w:p w:rsidR="00E72A30" w:rsidRDefault="00E72A30" w:rsidP="00D07660">
            <w:pPr>
              <w:contextualSpacing/>
              <w:jc w:val="both"/>
            </w:pPr>
            <w:r>
              <w:t>отделение №8607 ПАО СБЕРБАНК г. Тверь</w:t>
            </w:r>
          </w:p>
          <w:p w:rsidR="00E72A30" w:rsidRDefault="00E72A30" w:rsidP="00D07660">
            <w:pPr>
              <w:contextualSpacing/>
              <w:jc w:val="both"/>
            </w:pPr>
            <w:r>
              <w:t>к/с 30101810700000000679</w:t>
            </w:r>
          </w:p>
          <w:p w:rsidR="00E72A30" w:rsidRDefault="00E72A30" w:rsidP="00D07660">
            <w:pPr>
              <w:contextualSpacing/>
              <w:jc w:val="both"/>
            </w:pPr>
            <w:r>
              <w:t>тел: 8(4822) 399-399</w:t>
            </w:r>
          </w:p>
          <w:p w:rsidR="00E72A30" w:rsidRPr="00BB3F28" w:rsidRDefault="00E72A30" w:rsidP="00D07660">
            <w:pPr>
              <w:contextualSpacing/>
              <w:jc w:val="both"/>
            </w:pPr>
            <w:r w:rsidRPr="00D07660">
              <w:rPr>
                <w:lang w:val="en-US"/>
              </w:rPr>
              <w:t>email</w:t>
            </w:r>
            <w:r w:rsidRPr="00BB3F28">
              <w:t xml:space="preserve">: </w:t>
            </w:r>
            <w:r w:rsidRPr="00D07660">
              <w:rPr>
                <w:lang w:val="en-US"/>
              </w:rPr>
              <w:t>info</w:t>
            </w:r>
            <w:r w:rsidRPr="00BB3F28">
              <w:t>@</w:t>
            </w:r>
            <w:proofErr w:type="spellStart"/>
            <w:r w:rsidRPr="00D07660">
              <w:rPr>
                <w:lang w:val="en-US"/>
              </w:rPr>
              <w:t>dr</w:t>
            </w:r>
            <w:proofErr w:type="spellEnd"/>
            <w:r w:rsidRPr="00BB3F28">
              <w:t>-</w:t>
            </w:r>
            <w:proofErr w:type="spellStart"/>
            <w:r w:rsidRPr="00D07660">
              <w:rPr>
                <w:lang w:val="en-US"/>
              </w:rPr>
              <w:t>fomin</w:t>
            </w:r>
            <w:proofErr w:type="spellEnd"/>
            <w:r w:rsidRPr="00BB3F28">
              <w:t>.</w:t>
            </w:r>
            <w:proofErr w:type="spellStart"/>
            <w:r w:rsidRPr="00D07660">
              <w:rPr>
                <w:lang w:val="en-US"/>
              </w:rPr>
              <w:t>ru</w:t>
            </w:r>
            <w:proofErr w:type="spellEnd"/>
            <w:r w:rsidRPr="00BB3F28">
              <w:t xml:space="preserve"> </w:t>
            </w:r>
            <w:r w:rsidRPr="00D07660">
              <w:rPr>
                <w:lang w:val="en-US"/>
              </w:rPr>
              <w:t>www</w:t>
            </w:r>
            <w:r w:rsidRPr="00BB3F28">
              <w:t>.</w:t>
            </w:r>
            <w:proofErr w:type="spellStart"/>
            <w:r w:rsidRPr="00D07660">
              <w:rPr>
                <w:lang w:val="en-US"/>
              </w:rPr>
              <w:t>dr</w:t>
            </w:r>
            <w:proofErr w:type="spellEnd"/>
            <w:r w:rsidRPr="00BB3F28">
              <w:t>-</w:t>
            </w:r>
            <w:proofErr w:type="spellStart"/>
            <w:r w:rsidRPr="00D07660">
              <w:rPr>
                <w:lang w:val="en-US"/>
              </w:rPr>
              <w:t>fomin</w:t>
            </w:r>
            <w:proofErr w:type="spellEnd"/>
            <w:r w:rsidRPr="00BB3F28">
              <w:t>.</w:t>
            </w:r>
            <w:proofErr w:type="spellStart"/>
            <w:r w:rsidRPr="00D07660">
              <w:rPr>
                <w:lang w:val="en-US"/>
              </w:rPr>
              <w:t>ru</w:t>
            </w:r>
            <w:proofErr w:type="spellEnd"/>
          </w:p>
          <w:p w:rsidR="00E72A30" w:rsidRDefault="00E72A30" w:rsidP="00D07660">
            <w:pPr>
              <w:contextualSpacing/>
              <w:jc w:val="both"/>
            </w:pPr>
          </w:p>
        </w:tc>
      </w:tr>
    </w:tbl>
    <w:p w:rsidR="00715786" w:rsidRDefault="00715786" w:rsidP="00D07660">
      <w:pPr>
        <w:contextualSpacing/>
        <w:jc w:val="both"/>
      </w:pPr>
    </w:p>
    <w:p w:rsidR="00D07660" w:rsidRDefault="00D07660" w:rsidP="00D07660">
      <w:pPr>
        <w:contextualSpacing/>
        <w:jc w:val="both"/>
      </w:pPr>
    </w:p>
    <w:p w:rsidR="00D07660" w:rsidRDefault="00D07660" w:rsidP="00D07660">
      <w:pPr>
        <w:contextualSpacing/>
        <w:jc w:val="both"/>
        <w:rPr>
          <w:b/>
        </w:rPr>
      </w:pPr>
    </w:p>
    <w:p w:rsidR="00D07660" w:rsidRDefault="00D07660" w:rsidP="00D07660">
      <w:pPr>
        <w:jc w:val="both"/>
        <w:rPr>
          <w:b/>
        </w:rPr>
      </w:pPr>
    </w:p>
    <w:sectPr w:rsidR="00D0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60"/>
    <w:rsid w:val="00093D54"/>
    <w:rsid w:val="005F6914"/>
    <w:rsid w:val="00710619"/>
    <w:rsid w:val="00715786"/>
    <w:rsid w:val="00991A1D"/>
    <w:rsid w:val="00A67F3A"/>
    <w:rsid w:val="00BB3F28"/>
    <w:rsid w:val="00D07660"/>
    <w:rsid w:val="00E72A30"/>
    <w:rsid w:val="00FB38D9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ECBE6-4D01-4F23-A57F-EE0F249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5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portal.ru/" TargetMode="External"/><Relationship Id="rId4" Type="http://schemas.openxmlformats.org/officeDocument/2006/relationships/hyperlink" Target="https://em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2020-06-04T08:55:00Z</dcterms:created>
  <dcterms:modified xsi:type="dcterms:W3CDTF">2020-06-04T08:55:00Z</dcterms:modified>
</cp:coreProperties>
</file>